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5819775</wp:posOffset>
            </wp:positionH>
            <wp:positionV relativeFrom="paragraph">
              <wp:posOffset>209550</wp:posOffset>
            </wp:positionV>
            <wp:extent cx="606712" cy="697987"/>
            <wp:effectExtent b="0" l="0" r="0" t="0"/>
            <wp:wrapSquare wrapText="bothSides" distB="114300" distT="114300" distL="114300" distR="114300"/>
            <wp:docPr id="18"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606712" cy="697987"/>
                    </a:xfrm>
                    <a:prstGeom prst="rect"/>
                    <a:ln/>
                  </pic:spPr>
                </pic:pic>
              </a:graphicData>
            </a:graphic>
          </wp:anchor>
        </w:drawing>
      </w:r>
    </w:p>
    <w:tbl>
      <w:tblPr>
        <w:tblStyle w:val="Table1"/>
        <w:tblW w:w="102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Our Lady and St Patrick’s RC Primary School</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Half Termly Curriculum Newsletter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Class: EYFS                                                                            Autumn 2</w:t>
            </w:r>
          </w:p>
        </w:tc>
      </w:tr>
    </w:tbl>
    <w:p w:rsidR="00000000" w:rsidDel="00000000" w:rsidP="00000000" w:rsidRDefault="00000000" w:rsidRPr="00000000" w14:paraId="00000007">
      <w:pPr>
        <w:rPr/>
      </w:pPr>
      <w:r w:rsidDel="00000000" w:rsidR="00000000" w:rsidRPr="00000000">
        <w:rPr>
          <w:rtl w:val="0"/>
        </w:rPr>
      </w:r>
    </w:p>
    <w:tbl>
      <w:tblPr>
        <w:tblStyle w:val="Table2"/>
        <w:tblW w:w="10203.61705104120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617051041209"/>
        <w:gridCol w:w="1650"/>
        <w:gridCol w:w="7155"/>
        <w:tblGridChange w:id="0">
          <w:tblGrid>
            <w:gridCol w:w="1398.617051041209"/>
            <w:gridCol w:w="1650"/>
            <w:gridCol w:w="7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635000"/>
                  <wp:effectExtent b="0" l="0" r="0" t="0"/>
                  <wp:docPr id="17"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Teacher’s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We hope you all had a wonderful half term. We have a busy half term planned for EYFS, the children have particularly enjoyed ‘welly walking’ which will continue and we will be introducing weekly cooking lessons this half term. Building works should be getting firmly underway in our outside area. We are very excited to see the final product.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i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1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We have very much started our phonics journey. Please encourage the children to review their sounds. You can ask them “What is your sound of the day today?” </w:t>
            </w:r>
          </w:p>
          <w:p w:rsidR="00000000" w:rsidDel="00000000" w:rsidP="00000000" w:rsidRDefault="00000000" w:rsidRPr="00000000" w14:paraId="00000010">
            <w:pPr>
              <w:widowControl w:val="0"/>
              <w:spacing w:line="240" w:lineRule="auto"/>
              <w:rPr/>
            </w:pPr>
            <w:r w:rsidDel="00000000" w:rsidR="00000000" w:rsidRPr="00000000">
              <w:rPr>
                <w:rtl w:val="0"/>
              </w:rPr>
              <w:t xml:space="preserve">“How do you write that sound?”</w:t>
            </w:r>
          </w:p>
          <w:p w:rsidR="00000000" w:rsidDel="00000000" w:rsidP="00000000" w:rsidRDefault="00000000" w:rsidRPr="00000000" w14:paraId="00000011">
            <w:pPr>
              <w:widowControl w:val="0"/>
              <w:spacing w:line="240" w:lineRule="auto"/>
              <w:rPr/>
            </w:pPr>
            <w:r w:rsidDel="00000000" w:rsidR="00000000" w:rsidRPr="00000000">
              <w:rPr>
                <w:rtl w:val="0"/>
              </w:rPr>
              <w:t xml:space="preserve">We will also be focusing on name writing and number formation. You will also be receiving formation sheets coming home with your children to really focus on what the sounds look like.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555555"/>
                <w:sz w:val="21"/>
                <w:szCs w:val="21"/>
                <w:highlight w:val="white"/>
              </w:rPr>
              <w:drawing>
                <wp:inline distB="114300" distT="114300" distL="114300" distR="114300">
                  <wp:extent cx="579187" cy="614830"/>
                  <wp:effectExtent b="0" l="0" r="0" t="0"/>
                  <wp:docPr id="13"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 for Pleasure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children in class EYFS have enjoyed their new dinosaur themed book corner which includes new dinosaur story books and dino reading buddies. Dave the dinosaur is a class favourite.</w:t>
            </w:r>
          </w:p>
          <w:p w:rsidR="00000000" w:rsidDel="00000000" w:rsidP="00000000" w:rsidRDefault="00000000" w:rsidRPr="00000000" w14:paraId="00000015">
            <w:pPr>
              <w:widowControl w:val="0"/>
              <w:spacing w:line="240" w:lineRule="auto"/>
              <w:rPr/>
            </w:pPr>
            <w:r w:rsidDel="00000000" w:rsidR="00000000" w:rsidRPr="00000000">
              <w:rPr>
                <w:rtl w:val="0"/>
              </w:rPr>
              <w:t xml:space="preserve">Children will be going to the library every Wednesday where they will have the opportunity to select a book to share with you. These will need to be returned by the following Wednesday to be exchanged for a new book.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36337" cy="644392"/>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36337" cy="64439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reading regularly in class this half term focusing on stories and storytelling.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88712" cy="588712"/>
                  <wp:effectExtent b="0" l="0" r="0" t="0"/>
                  <wp:docPr id="1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focusing on the story of ‘The Gingerbread Man’ this half term. We will be exploring the story characters and sequence of what happens. We will be making our own gingerbread people and retelling the story in our own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23211" cy="567990"/>
                  <wp:effectExtent b="0" l="0" r="0" t="0"/>
                  <wp:docPr id="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Maths we will be looking at number bonds to 5, space and numbers to ten.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2272" cy="633635"/>
                  <wp:effectExtent b="0" l="0" r="0" t="0"/>
                  <wp:docPr id="4"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t xml:space="preserve">Our focus in RE this half term is welcome. We will be talking about how we welcome people? How does it feel to be welcomed? How would a family welcome a new baby? And how are people welcomed into God's family? Linking in discussions about Baptism.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89756" cy="689756"/>
                  <wp:effectExtent b="0" l="0" r="0" t="0"/>
                  <wp:docPr id="5"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Science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Science we will be exploring everyday materials. Looking at how they are used? What is their purpose? And What qualities do they have?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1176" cy="593477"/>
                  <wp:effectExtent b="0" l="0" r="0" t="0"/>
                  <wp:docPr id="20"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History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674437" cy="717123"/>
                  <wp:effectExtent b="0" l="0" r="0" t="0"/>
                  <wp:docPr id="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Geography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Geography we will be investigating different celebrations around the world. We will be looking at Yi Peng in Thailand, Diwali in India, Hannuka and how Christmas is celebrated around the world.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17287" cy="695425"/>
                  <wp:effectExtent b="0" l="0" r="0" t="0"/>
                  <wp:docPr id="16"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0500" cy="692512"/>
                  <wp:effectExtent b="0" l="0" r="0" t="0"/>
                  <wp:docPr id="21"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Design Technology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DT sessions we will be looking a bit closer at construction and looking at structure of things considering the inside and outside of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8778" cy="691483"/>
                  <wp:effectExtent b="0" l="0" r="0" t="0"/>
                  <wp:docPr id="19"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looking at firework safety and discussing people who keep us safe at school and home. </w:t>
            </w:r>
            <w:r w:rsidDel="00000000" w:rsidR="00000000" w:rsidRPr="00000000">
              <w:rPr>
                <w:rFonts w:ascii="Calibri" w:cs="Calibri" w:eastAsia="Calibri" w:hAnsi="Calibri"/>
                <w:b w:val="1"/>
                <w:sz w:val="16"/>
                <w:szCs w:val="16"/>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2537" cy="652323"/>
                  <wp:effectExtent b="0" l="0" r="0" t="0"/>
                  <wp:docPr id="1"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are establishing a routine of changing and settling and then we will be practising movement and shape in our PE lessons.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20051" cy="765624"/>
                  <wp:effectExtent b="0" l="0" r="0" t="0"/>
                  <wp:docPr id="9"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music we will be learning lots of new songs for our nativity performance in December.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12"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Welly Walks / Forest School</w:t>
            </w:r>
          </w:p>
        </w:tc>
        <w:tc>
          <w:tcP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Continuing every Thursday- children are to come in in their own clothes with school uniforms in bags.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736600"/>
                  <wp:effectExtent b="0" l="0" r="0" t="0"/>
                  <wp:docPr id="15"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752475"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Upcoming dates/events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248025" cy="1181100"/>
                  <wp:effectExtent b="0" l="0" r="0" t="0"/>
                  <wp:docPr id="10"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324802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390900" cy="3124200"/>
                  <wp:effectExtent b="0" l="0" r="0" t="0"/>
                  <wp:docPr id="3"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3390900" cy="31242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8"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rPr>
            </w:pPr>
            <w:r w:rsidDel="00000000" w:rsidR="00000000" w:rsidRPr="00000000">
              <w:rPr>
                <w:b w:val="1"/>
                <w:rtl w:val="0"/>
              </w:rPr>
              <w:t xml:space="preserve">Teacher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aokane@olsp.uk</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Please note that teachers are teaching from 8.30am - 3.15pm.  If your contact is urgent please contact the school office </w:t>
            </w:r>
            <w:hyperlink r:id="rId27">
              <w:r w:rsidDel="00000000" w:rsidR="00000000" w:rsidRPr="00000000">
                <w:rPr>
                  <w:i w:val="1"/>
                  <w:color w:val="1155cc"/>
                  <w:sz w:val="18"/>
                  <w:szCs w:val="18"/>
                  <w:u w:val="single"/>
                  <w:rtl w:val="0"/>
                </w:rPr>
                <w:t xml:space="preserve">office@olsp.uk</w:t>
              </w:r>
            </w:hyperlink>
            <w:r w:rsidDel="00000000" w:rsidR="00000000" w:rsidRPr="00000000">
              <w:rPr>
                <w:i w:val="1"/>
                <w:sz w:val="18"/>
                <w:szCs w:val="18"/>
                <w:rtl w:val="0"/>
              </w:rPr>
              <w:t xml:space="preserve"> during the school day.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There is no requirement for a teacher to reply to emails received after 6pm or at the weekend.</w:t>
            </w: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3.png"/><Relationship Id="rId21" Type="http://schemas.openxmlformats.org/officeDocument/2006/relationships/image" Target="media/image13.png"/><Relationship Id="rId24" Type="http://schemas.openxmlformats.org/officeDocument/2006/relationships/image" Target="media/image1.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6" Type="http://schemas.openxmlformats.org/officeDocument/2006/relationships/image" Target="media/image10.png"/><Relationship Id="rId25" Type="http://schemas.openxmlformats.org/officeDocument/2006/relationships/image" Target="media/image2.png"/><Relationship Id="rId27" Type="http://schemas.openxmlformats.org/officeDocument/2006/relationships/hyperlink" Target="mailto:office@olsp.uk" TargetMode="External"/><Relationship Id="rId5" Type="http://schemas.openxmlformats.org/officeDocument/2006/relationships/styles" Target="styles.xml"/><Relationship Id="rId6" Type="http://schemas.openxmlformats.org/officeDocument/2006/relationships/image" Target="media/image21.png"/><Relationship Id="rId7" Type="http://schemas.openxmlformats.org/officeDocument/2006/relationships/image" Target="media/image16.png"/><Relationship Id="rId8"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12.png"/><Relationship Id="rId12" Type="http://schemas.openxmlformats.org/officeDocument/2006/relationships/image" Target="media/image9.png"/><Relationship Id="rId15" Type="http://schemas.openxmlformats.org/officeDocument/2006/relationships/image" Target="media/image20.png"/><Relationship Id="rId14" Type="http://schemas.openxmlformats.org/officeDocument/2006/relationships/image" Target="media/image17.png"/><Relationship Id="rId17" Type="http://schemas.openxmlformats.org/officeDocument/2006/relationships/image" Target="media/image7.png"/><Relationship Id="rId16" Type="http://schemas.openxmlformats.org/officeDocument/2006/relationships/image" Target="media/image8.png"/><Relationship Id="rId19" Type="http://schemas.openxmlformats.org/officeDocument/2006/relationships/image" Target="media/image11.png"/><Relationship Id="rId1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